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CA" w:rsidRDefault="003910CA" w:rsidP="00526FB7">
      <w:pPr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p w:rsidR="009C0825" w:rsidRDefault="009C0825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7540CA" w:rsidRPr="00894B2E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 xml:space="preserve">DI TUTOR ONLINE </w:t>
      </w:r>
      <w:r w:rsidRPr="00196449">
        <w:rPr>
          <w:rFonts w:ascii="Arial" w:hAnsi="Arial" w:cs="Arial"/>
          <w:b/>
          <w:bCs/>
          <w:sz w:val="18"/>
          <w:szCs w:val="18"/>
        </w:rPr>
        <w:t xml:space="preserve">A.A. </w:t>
      </w:r>
      <w:r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20</w:t>
      </w:r>
      <w:r w:rsidRPr="00BE1E58">
        <w:rPr>
          <w:rFonts w:ascii="Arial" w:hAnsi="Arial" w:cs="Arial"/>
          <w:b/>
          <w:bCs/>
          <w:sz w:val="18"/>
          <w:szCs w:val="18"/>
        </w:rPr>
        <w:t>-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21</w:t>
      </w:r>
    </w:p>
    <w:p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Provincia (Sigla)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ellulare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444F0C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:rsidTr="005E376E">
        <w:tc>
          <w:tcPr>
            <w:tcW w:w="1985" w:type="dxa"/>
          </w:tcPr>
          <w:p w:rsidR="005E376E" w:rsidRDefault="005E376E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Skype</w:t>
            </w:r>
            <w:proofErr w:type="spellEnd"/>
          </w:p>
        </w:tc>
        <w:tc>
          <w:tcPr>
            <w:tcW w:w="6662" w:type="dxa"/>
          </w:tcPr>
          <w:p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40CA" w:rsidRPr="00196449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:rsidR="00470F6C" w:rsidRPr="00470F6C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 nell’A.A. 20</w:t>
      </w:r>
      <w:r w:rsidR="0070572B" w:rsidRPr="00444F0C">
        <w:rPr>
          <w:rFonts w:ascii="Arial" w:hAnsi="Arial" w:cs="Arial"/>
          <w:sz w:val="18"/>
          <w:szCs w:val="18"/>
        </w:rPr>
        <w:t>20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21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470F6C" w:rsidRPr="005E376E">
        <w:rPr>
          <w:rFonts w:ascii="Arial" w:hAnsi="Arial" w:cs="Arial"/>
          <w:sz w:val="18"/>
          <w:szCs w:val="18"/>
          <w:u w:val="single"/>
        </w:rPr>
        <w:t xml:space="preserve">  (</w:t>
      </w:r>
      <w:r w:rsidR="005E376E" w:rsidRPr="005E376E">
        <w:rPr>
          <w:rFonts w:ascii="Arial" w:hAnsi="Arial" w:cs="Arial"/>
          <w:sz w:val="18"/>
          <w:szCs w:val="18"/>
          <w:u w:val="single"/>
        </w:rPr>
        <w:t>s</w:t>
      </w:r>
      <w:r w:rsidR="00470F6C" w:rsidRPr="005E376E">
        <w:rPr>
          <w:rFonts w:ascii="Arial" w:hAnsi="Arial" w:cs="Arial"/>
          <w:sz w:val="18"/>
          <w:szCs w:val="18"/>
          <w:u w:val="single"/>
        </w:rPr>
        <w:t>i precisa che deve essere prodotta una domanda per ciascuna area disciplinare alla quale si intende concorrere fino a un massimo di 2 aree) :</w:t>
      </w:r>
    </w:p>
    <w:p w:rsidR="00EA17F0" w:rsidRPr="00444F0C" w:rsidRDefault="00EA17F0" w:rsidP="007540CA">
      <w:pPr>
        <w:jc w:val="both"/>
        <w:rPr>
          <w:rFonts w:ascii="Arial" w:hAnsi="Arial" w:cs="Arial"/>
          <w:sz w:val="18"/>
          <w:szCs w:val="18"/>
        </w:rPr>
      </w:pPr>
    </w:p>
    <w:p w:rsidR="007540CA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01. Amministrativistica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02. Commerciale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03. Costituzionalistica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04. Economico-finanziaria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05. Filosofico-canonistica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 xml:space="preserve">06. </w:t>
      </w:r>
      <w:proofErr w:type="spellStart"/>
      <w:r w:rsidRPr="00470F6C">
        <w:rPr>
          <w:rFonts w:ascii="Arial" w:hAnsi="Arial" w:cs="Arial"/>
          <w:b/>
          <w:sz w:val="18"/>
          <w:szCs w:val="18"/>
        </w:rPr>
        <w:t>Giuslavoristica</w:t>
      </w:r>
      <w:proofErr w:type="spellEnd"/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07. Internazionalistica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08. Penalistica e Medico legale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09. Privatistica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10. Processuale-civilistica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11. Processuale-penalistica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12. Storico-giuridica e Romanistica</w:t>
      </w:r>
    </w:p>
    <w:p w:rsidR="00EA17F0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13.  Trasporti</w:t>
      </w:r>
    </w:p>
    <w:p w:rsidR="00196449" w:rsidRPr="00470F6C" w:rsidRDefault="00EA17F0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 w:rsidRPr="00470F6C">
        <w:rPr>
          <w:rFonts w:ascii="Arial" w:hAnsi="Arial" w:cs="Arial"/>
          <w:b/>
          <w:sz w:val="18"/>
          <w:szCs w:val="18"/>
        </w:rPr>
        <w:t>14. Servizi Sociali</w:t>
      </w:r>
    </w:p>
    <w:p w:rsidR="00EA17F0" w:rsidRP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:rsidTr="00470F6C">
        <w:tc>
          <w:tcPr>
            <w:tcW w:w="2835" w:type="dxa"/>
          </w:tcPr>
          <w:p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bookmarkStart w:id="0" w:name="_GoBack"/>
      <w:bookmarkEnd w:id="0"/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:rsidR="007540CA" w:rsidRPr="00444F0C" w:rsidRDefault="00884A0F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 giuridico</w:t>
      </w:r>
      <w:r w:rsidRPr="00444F0C">
        <w:rPr>
          <w:rFonts w:ascii="Arial" w:hAnsi="Arial" w:cs="Arial"/>
          <w:sz w:val="18"/>
          <w:szCs w:val="18"/>
        </w:rPr>
        <w:t xml:space="preserve"> </w:t>
      </w:r>
    </w:p>
    <w:p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:rsidR="0070572B" w:rsidRPr="00444F0C" w:rsidRDefault="0070572B" w:rsidP="007057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- laurea di II livello o laurea vecchio ordinamento in materie </w:t>
      </w:r>
      <w:r w:rsidR="00C83BD8" w:rsidRPr="00444F0C">
        <w:rPr>
          <w:rFonts w:ascii="Arial" w:hAnsi="Arial" w:cs="Arial"/>
          <w:sz w:val="18"/>
          <w:szCs w:val="18"/>
        </w:rPr>
        <w:t>attinenti all</w:t>
      </w:r>
      <w:r w:rsidRPr="00444F0C">
        <w:rPr>
          <w:rFonts w:ascii="Arial" w:hAnsi="Arial" w:cs="Arial"/>
          <w:sz w:val="18"/>
          <w:szCs w:val="18"/>
        </w:rPr>
        <w:t xml:space="preserve">’Area </w:t>
      </w:r>
      <w:r w:rsidR="00444F0C" w:rsidRPr="00444F0C">
        <w:rPr>
          <w:rFonts w:ascii="Arial" w:hAnsi="Arial" w:cs="Arial"/>
          <w:sz w:val="18"/>
          <w:szCs w:val="18"/>
        </w:rPr>
        <w:t>dei S</w:t>
      </w:r>
      <w:r w:rsidR="00C83BD8" w:rsidRPr="00444F0C">
        <w:rPr>
          <w:rFonts w:ascii="Arial" w:hAnsi="Arial" w:cs="Arial"/>
          <w:sz w:val="18"/>
          <w:szCs w:val="18"/>
        </w:rPr>
        <w:t>ervizi sociali</w:t>
      </w:r>
    </w:p>
    <w:p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:rsidTr="00444F0C">
        <w:tc>
          <w:tcPr>
            <w:tcW w:w="2835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:rsidTr="00444F0C">
        <w:tc>
          <w:tcPr>
            <w:tcW w:w="2835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:rsidTr="00444F0C">
        <w:tc>
          <w:tcPr>
            <w:tcW w:w="2835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lastRenderedPageBreak/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b/>
          <w:bCs/>
          <w:sz w:val="18"/>
          <w:szCs w:val="18"/>
        </w:rPr>
        <w:t>TITOLI UNIVERSITARI:</w:t>
      </w:r>
    </w:p>
    <w:p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giuridiche/economiche</w:t>
      </w:r>
      <w:r w:rsidR="00A675AE" w:rsidRPr="00D1642A">
        <w:rPr>
          <w:rFonts w:ascii="Arial" w:hAnsi="Arial" w:cs="Arial"/>
          <w:sz w:val="18"/>
          <w:szCs w:val="18"/>
        </w:rPr>
        <w:t>/ relative ai servizi sociali</w:t>
      </w:r>
      <w:r w:rsidR="00A675AE" w:rsidRPr="00196449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470F6C">
        <w:rPr>
          <w:rFonts w:ascii="Arial" w:hAnsi="Arial" w:cs="Arial"/>
          <w:bCs/>
          <w:sz w:val="18"/>
          <w:szCs w:val="18"/>
          <w:highlight w:val="yellow"/>
          <w:u w:val="single"/>
        </w:rPr>
        <w:t xml:space="preserve">NOTE TECNICHE: </w:t>
      </w:r>
      <w:r w:rsidR="007540CA" w:rsidRPr="00470F6C">
        <w:rPr>
          <w:rFonts w:ascii="Arial" w:hAnsi="Arial" w:cs="Arial"/>
          <w:bCs/>
          <w:sz w:val="18"/>
          <w:szCs w:val="18"/>
          <w:highlight w:val="yellow"/>
          <w:u w:val="single"/>
        </w:rPr>
        <w:t>Inserire i titoli con progressione numerica variabile e separare le voci con la barra /</w:t>
      </w:r>
    </w:p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8223B7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>iguardanti materie giuridiche /</w:t>
      </w:r>
      <w:r w:rsidRPr="00D1642A">
        <w:rPr>
          <w:rFonts w:ascii="Arial" w:hAnsi="Arial" w:cs="Arial"/>
          <w:sz w:val="18"/>
          <w:szCs w:val="18"/>
        </w:rPr>
        <w:t>economiche per Area Economico-finanziaria</w:t>
      </w:r>
      <w:r w:rsidR="00AA0B2E" w:rsidRPr="00D1642A">
        <w:rPr>
          <w:rFonts w:ascii="Arial" w:hAnsi="Arial" w:cs="Arial"/>
          <w:sz w:val="18"/>
          <w:szCs w:val="18"/>
        </w:rPr>
        <w:t xml:space="preserve"> / </w:t>
      </w:r>
      <w:r w:rsidR="00074AA0" w:rsidRPr="00D1642A">
        <w:rPr>
          <w:rFonts w:ascii="Arial" w:hAnsi="Arial" w:cs="Arial"/>
          <w:sz w:val="18"/>
          <w:szCs w:val="18"/>
        </w:rPr>
        <w:t>relative</w:t>
      </w:r>
      <w:r w:rsidR="00AA0B2E" w:rsidRPr="00D1642A">
        <w:rPr>
          <w:rFonts w:ascii="Arial" w:hAnsi="Arial" w:cs="Arial"/>
          <w:sz w:val="18"/>
          <w:szCs w:val="18"/>
        </w:rPr>
        <w:t xml:space="preserve"> ai servizi sociali per l’Area omonima</w:t>
      </w:r>
      <w:r w:rsidR="00AA0B2E" w:rsidRPr="00D1642A">
        <w:rPr>
          <w:rFonts w:ascii="Arial" w:hAnsi="Arial" w:cs="Arial"/>
          <w:b/>
          <w:sz w:val="18"/>
          <w:szCs w:val="18"/>
        </w:rPr>
        <w:t xml:space="preserve"> </w:t>
      </w:r>
      <w:r w:rsidRPr="00D1642A">
        <w:rPr>
          <w:rFonts w:ascii="Arial" w:hAnsi="Arial" w:cs="Arial"/>
          <w:b/>
          <w:sz w:val="18"/>
          <w:szCs w:val="18"/>
        </w:rPr>
        <w:t xml:space="preserve">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D1642A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23B7" w:rsidRDefault="008223B7" w:rsidP="007F6347">
      <w:pPr>
        <w:rPr>
          <w:rFonts w:ascii="Arial" w:hAnsi="Arial" w:cs="Arial"/>
          <w:sz w:val="18"/>
          <w:szCs w:val="18"/>
        </w:rPr>
      </w:pPr>
    </w:p>
    <w:p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D1642A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Default="00D1642A" w:rsidP="007F6347">
      <w:pPr>
        <w:rPr>
          <w:rFonts w:ascii="Arial" w:hAnsi="Arial" w:cs="Arial"/>
          <w:sz w:val="18"/>
          <w:szCs w:val="18"/>
        </w:rPr>
      </w:pPr>
    </w:p>
    <w:p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D1642A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:rsidR="00D1642A" w:rsidRDefault="00D1642A" w:rsidP="007F6347">
      <w:pPr>
        <w:rPr>
          <w:rFonts w:ascii="Arial" w:hAnsi="Arial" w:cs="Arial"/>
          <w:sz w:val="18"/>
          <w:szCs w:val="18"/>
        </w:rPr>
      </w:pPr>
    </w:p>
    <w:p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444F0C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444F0C" w:rsidTr="00444F0C">
        <w:tc>
          <w:tcPr>
            <w:tcW w:w="10498" w:type="dxa"/>
          </w:tcPr>
          <w:p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Default="00D1642A" w:rsidP="007F6347">
      <w:pPr>
        <w:rPr>
          <w:rFonts w:ascii="Arial" w:hAnsi="Arial" w:cs="Arial"/>
          <w:sz w:val="18"/>
          <w:szCs w:val="18"/>
        </w:rPr>
      </w:pPr>
    </w:p>
    <w:p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444F0C" w:rsidTr="00444F0C">
        <w:tc>
          <w:tcPr>
            <w:tcW w:w="10498" w:type="dxa"/>
          </w:tcPr>
          <w:p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4F0C" w:rsidRDefault="00444F0C" w:rsidP="007F6347">
      <w:pPr>
        <w:rPr>
          <w:rFonts w:ascii="Arial" w:hAnsi="Arial" w:cs="Arial"/>
          <w:sz w:val="18"/>
          <w:szCs w:val="18"/>
        </w:rPr>
      </w:pPr>
    </w:p>
    <w:p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>Conoscenza del Sistema OLAT (Online Learning and Traning):</w:t>
      </w:r>
    </w:p>
    <w:p w:rsidR="007540CA" w:rsidRPr="00894B2E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 xml:space="preserve"> </w:t>
      </w:r>
      <w:r w:rsidRPr="00894B2E">
        <w:rPr>
          <w:rStyle w:val="required"/>
          <w:rFonts w:ascii="Arial" w:hAnsi="Arial" w:cs="Arial"/>
          <w:b/>
          <w:caps/>
          <w:sz w:val="18"/>
          <w:szCs w:val="18"/>
        </w:rPr>
        <w:t> </w:t>
      </w:r>
      <w:r w:rsidRPr="00894B2E">
        <w:rPr>
          <w:rFonts w:ascii="Arial" w:hAnsi="Arial" w:cs="Arial"/>
          <w:b/>
          <w:caps/>
          <w:sz w:val="18"/>
          <w:szCs w:val="18"/>
        </w:rPr>
        <w:t xml:space="preserve"> </w:t>
      </w:r>
    </w:p>
    <w:p w:rsidR="00556D30" w:rsidRP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non conoscere OLAT</w:t>
      </w:r>
    </w:p>
    <w:p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>di conoscere OLAT per il seguente motivo</w:t>
      </w:r>
    </w:p>
    <w:p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D142B9" w:rsidRPr="00412018">
        <w:rPr>
          <w:rFonts w:ascii="Arial" w:hAnsi="Arial" w:cs="Arial"/>
          <w:sz w:val="18"/>
          <w:szCs w:val="18"/>
        </w:rPr>
        <w:t>OLAT</w:t>
      </w:r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(corso formazione, utilizzo precedente...)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444F0C" w:rsidTr="00444F0C">
        <w:tc>
          <w:tcPr>
            <w:tcW w:w="10498" w:type="dxa"/>
          </w:tcPr>
          <w:p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O 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 DI UN VALIDO DOCUMENTO DI RICONOSCIMENTO</w:t>
      </w:r>
    </w:p>
    <w:p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esprime il consenso affinché i dati personali forniti possano essere trattati anche con strumenti informatici, ai sensi del Decreto Legislativo 30.06.2003, n.196, 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 xml:space="preserve">le clausole previste dal Codice di comportamento dei dipendenti pubblici, emanato con D.P.R. 16 aprile 2013 n. 62, dal Codice di Comportamento Etico d’Ateneo, approvato con D.R. n. 254 del </w:t>
      </w:r>
      <w:r w:rsidR="006B5882" w:rsidRPr="00894B2E">
        <w:rPr>
          <w:rFonts w:ascii="Arial" w:eastAsia="Times New Roman" w:hAnsi="Arial" w:cs="Arial"/>
          <w:sz w:val="18"/>
          <w:szCs w:val="18"/>
        </w:rPr>
        <w:lastRenderedPageBreak/>
        <w:t>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Pr="00894B2E">
        <w:rPr>
          <w:rFonts w:ascii="Arial" w:hAnsi="Arial" w:cs="Arial"/>
          <w:color w:val="FF0000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C2026"/>
    <w:multiLevelType w:val="hybridMultilevel"/>
    <w:tmpl w:val="23DAD3DA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65C4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3BD8"/>
    <w:rsid w:val="00C91698"/>
    <w:rsid w:val="00C95D6C"/>
    <w:rsid w:val="00C963C4"/>
    <w:rsid w:val="00CA09C0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E430F"/>
    <w:rsid w:val="00DE49E4"/>
    <w:rsid w:val="00DE5DFD"/>
    <w:rsid w:val="00DF07A6"/>
    <w:rsid w:val="00DF087F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5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5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989-7C4A-4104-A17C-27C67198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claudia.mengoni</cp:lastModifiedBy>
  <cp:revision>51</cp:revision>
  <cp:lastPrinted>2019-06-19T11:40:00Z</cp:lastPrinted>
  <dcterms:created xsi:type="dcterms:W3CDTF">2019-06-19T12:24:00Z</dcterms:created>
  <dcterms:modified xsi:type="dcterms:W3CDTF">2020-08-11T07:41:00Z</dcterms:modified>
</cp:coreProperties>
</file>