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AF" w:rsidRDefault="001B6267">
      <w:pPr>
        <w:tabs>
          <w:tab w:val="left" w:pos="5771"/>
        </w:tabs>
        <w:ind w:left="469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tab/>
      </w:r>
    </w:p>
    <w:p w:rsidR="001409AF" w:rsidRDefault="001409AF">
      <w:pPr>
        <w:pStyle w:val="Corpotesto"/>
        <w:spacing w:before="135"/>
        <w:rPr>
          <w:b/>
          <w:sz w:val="20"/>
        </w:rPr>
      </w:pPr>
    </w:p>
    <w:p w:rsidR="0061409D" w:rsidRPr="009164B9" w:rsidRDefault="0061409D" w:rsidP="0061409D">
      <w:pPr>
        <w:jc w:val="center"/>
        <w:rPr>
          <w:b/>
        </w:rPr>
      </w:pPr>
      <w:r w:rsidRPr="009164B9">
        <w:rPr>
          <w:b/>
        </w:rPr>
        <w:t>Relazione sulle Attività del Centro interdipartimentale/dipartimentale “_____________________________”</w:t>
      </w:r>
    </w:p>
    <w:p w:rsidR="0061409D" w:rsidRPr="009164B9" w:rsidRDefault="0061409D" w:rsidP="0061409D">
      <w:pPr>
        <w:jc w:val="center"/>
        <w:rPr>
          <w:b/>
        </w:rPr>
      </w:pPr>
      <w:r w:rsidRPr="009164B9">
        <w:rPr>
          <w:b/>
        </w:rPr>
        <w:t>Anno ……</w:t>
      </w:r>
      <w:proofErr w:type="gramStart"/>
      <w:r w:rsidRPr="009164B9">
        <w:rPr>
          <w:b/>
        </w:rPr>
        <w:t>…….</w:t>
      </w:r>
      <w:proofErr w:type="gramEnd"/>
      <w:r w:rsidRPr="009164B9">
        <w:rPr>
          <w:b/>
        </w:rPr>
        <w:t>.</w:t>
      </w:r>
    </w:p>
    <w:p w:rsidR="0061409D" w:rsidRDefault="0061409D" w:rsidP="0061409D">
      <w:pPr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id w:val="-991644481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/>
          <w:bCs/>
          <w:sz w:val="22"/>
          <w:szCs w:val="22"/>
        </w:rPr>
      </w:sdtEndPr>
      <w:sdtContent>
        <w:p w:rsidR="0061409D" w:rsidRPr="009164B9" w:rsidRDefault="0061409D" w:rsidP="0061409D">
          <w:pPr>
            <w:pStyle w:val="Titolosommario"/>
            <w:rPr>
              <w:sz w:val="24"/>
              <w:szCs w:val="24"/>
            </w:rPr>
          </w:pPr>
          <w:r w:rsidRPr="009164B9">
            <w:rPr>
              <w:sz w:val="24"/>
              <w:szCs w:val="24"/>
            </w:rPr>
            <w:t>Sommario</w:t>
          </w:r>
        </w:p>
        <w:p w:rsidR="0061409D" w:rsidRDefault="0061409D" w:rsidP="0061409D">
          <w:pPr>
            <w:pStyle w:val="Sommario2"/>
            <w:tabs>
              <w:tab w:val="left" w:pos="660"/>
              <w:tab w:val="right" w:leader="dot" w:pos="9054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661379" w:history="1">
            <w:r w:rsidRPr="00811102">
              <w:rPr>
                <w:rStyle w:val="Collegamentoipertestuale"/>
                <w:noProof/>
              </w:rPr>
              <w:t>1.</w:t>
            </w:r>
            <w:r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Pr="00811102">
              <w:rPr>
                <w:rStyle w:val="Collegamentoipertestuale"/>
                <w:noProof/>
              </w:rPr>
              <w:t>Introduzione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_Toc152661379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409D" w:rsidRDefault="0061409D" w:rsidP="0061409D">
          <w:pPr>
            <w:pStyle w:val="Sommario2"/>
            <w:tabs>
              <w:tab w:val="left" w:pos="660"/>
              <w:tab w:val="right" w:leader="dot" w:pos="9054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152661380" w:history="1">
            <w:r w:rsidRPr="00811102">
              <w:rPr>
                <w:rStyle w:val="Collegamentoipertestuale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Pr="00811102">
              <w:rPr>
                <w:rStyle w:val="Collegamentoipertestuale"/>
                <w:noProof/>
              </w:rPr>
              <w:t>Attività di ricerca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_Toc152661380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409D" w:rsidRDefault="0061409D" w:rsidP="0061409D">
          <w:pPr>
            <w:pStyle w:val="Sommario2"/>
            <w:tabs>
              <w:tab w:val="left" w:pos="660"/>
              <w:tab w:val="right" w:leader="dot" w:pos="9054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152661381" w:history="1">
            <w:r w:rsidRPr="00811102">
              <w:rPr>
                <w:rStyle w:val="Collegamentoipertestuale"/>
                <w:noProof/>
              </w:rPr>
              <w:t>3.</w:t>
            </w:r>
            <w:r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Pr="00811102">
              <w:rPr>
                <w:rStyle w:val="Collegamentoipertestuale"/>
                <w:noProof/>
              </w:rPr>
              <w:t>Attività formative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_Toc152661381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409D" w:rsidRDefault="0061409D" w:rsidP="0061409D">
          <w:pPr>
            <w:pStyle w:val="Sommario2"/>
            <w:tabs>
              <w:tab w:val="left" w:pos="660"/>
              <w:tab w:val="right" w:leader="dot" w:pos="9054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152661382" w:history="1">
            <w:r w:rsidRPr="00811102">
              <w:rPr>
                <w:rStyle w:val="Collegamentoipertestuale"/>
                <w:noProof/>
              </w:rPr>
              <w:t>4.</w:t>
            </w:r>
            <w:r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Pr="00811102">
              <w:rPr>
                <w:rStyle w:val="Collegamentoipertestuale"/>
                <w:noProof/>
              </w:rPr>
              <w:t>Attività di terza e quarta missione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_Toc152661382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409D" w:rsidRDefault="0061409D" w:rsidP="0061409D">
          <w:pPr>
            <w:pStyle w:val="Sommario2"/>
            <w:tabs>
              <w:tab w:val="left" w:pos="660"/>
              <w:tab w:val="right" w:leader="dot" w:pos="9054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152661383" w:history="1">
            <w:r w:rsidRPr="00811102">
              <w:rPr>
                <w:rStyle w:val="Collegamentoipertestuale"/>
                <w:noProof/>
              </w:rPr>
              <w:t>5.</w:t>
            </w:r>
            <w:r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Pr="00811102">
              <w:rPr>
                <w:rStyle w:val="Collegamentoipertestuale"/>
                <w:noProof/>
              </w:rPr>
              <w:t>Attività di comunicazione e disseminazione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_Toc152661383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409D" w:rsidRDefault="0061409D" w:rsidP="0061409D">
          <w:pPr>
            <w:pStyle w:val="Sommario2"/>
            <w:tabs>
              <w:tab w:val="left" w:pos="660"/>
              <w:tab w:val="right" w:leader="dot" w:pos="9054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152661384" w:history="1">
            <w:r w:rsidRPr="00811102">
              <w:rPr>
                <w:rStyle w:val="Collegamentoipertestuale"/>
                <w:noProof/>
              </w:rPr>
              <w:t>6.</w:t>
            </w:r>
            <w:r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Pr="00811102">
              <w:rPr>
                <w:rStyle w:val="Collegamentoipertestuale"/>
                <w:noProof/>
              </w:rPr>
              <w:t>Attività di networking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_Toc152661384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409D" w:rsidRDefault="0061409D" w:rsidP="0061409D">
          <w:pPr>
            <w:pStyle w:val="Sommario2"/>
            <w:tabs>
              <w:tab w:val="left" w:pos="660"/>
              <w:tab w:val="right" w:leader="dot" w:pos="9054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152661385" w:history="1">
            <w:r w:rsidRPr="00811102">
              <w:rPr>
                <w:rStyle w:val="Collegamentoipertestuale"/>
                <w:noProof/>
              </w:rPr>
              <w:t>7.</w:t>
            </w:r>
            <w:r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Pr="00811102">
              <w:rPr>
                <w:rStyle w:val="Collegamentoipertestuale"/>
                <w:noProof/>
              </w:rPr>
              <w:t>Altre attività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_Toc152661385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409D" w:rsidRDefault="0061409D" w:rsidP="0061409D">
          <w:r>
            <w:rPr>
              <w:b/>
              <w:bCs/>
            </w:rPr>
            <w:fldChar w:fldCharType="end"/>
          </w:r>
        </w:p>
      </w:sdtContent>
    </w:sdt>
    <w:p w:rsidR="0061409D" w:rsidRDefault="0061409D" w:rsidP="0061409D">
      <w:pPr>
        <w:jc w:val="both"/>
      </w:pPr>
    </w:p>
    <w:p w:rsidR="0061409D" w:rsidRDefault="0061409D" w:rsidP="0061409D">
      <w:pPr>
        <w:jc w:val="both"/>
        <w:rPr>
          <w:b/>
        </w:rPr>
      </w:pPr>
    </w:p>
    <w:p w:rsidR="0061409D" w:rsidRDefault="0061409D" w:rsidP="0061409D">
      <w:pPr>
        <w:pStyle w:val="Titolo2"/>
        <w:numPr>
          <w:ilvl w:val="0"/>
          <w:numId w:val="4"/>
        </w:numPr>
        <w:rPr>
          <w:sz w:val="24"/>
          <w:szCs w:val="24"/>
        </w:rPr>
      </w:pPr>
      <w:r>
        <w:rPr>
          <w:b/>
        </w:rPr>
        <w:br w:type="page"/>
      </w:r>
      <w:bookmarkStart w:id="0" w:name="_Toc152661379"/>
      <w:r w:rsidRPr="009164B9">
        <w:rPr>
          <w:sz w:val="24"/>
          <w:szCs w:val="24"/>
        </w:rPr>
        <w:lastRenderedPageBreak/>
        <w:t>Introduzione</w:t>
      </w:r>
      <w:bookmarkEnd w:id="0"/>
    </w:p>
    <w:p w:rsidR="0061409D" w:rsidRPr="009164B9" w:rsidRDefault="0061409D" w:rsidP="0061409D"/>
    <w:p w:rsidR="0061409D" w:rsidRDefault="0061409D" w:rsidP="0061409D">
      <w:pPr>
        <w:pStyle w:val="Titolo2"/>
        <w:numPr>
          <w:ilvl w:val="0"/>
          <w:numId w:val="4"/>
        </w:numPr>
        <w:rPr>
          <w:sz w:val="24"/>
          <w:szCs w:val="24"/>
        </w:rPr>
      </w:pPr>
      <w:bookmarkStart w:id="1" w:name="_Toc152661380"/>
      <w:r w:rsidRPr="009164B9">
        <w:rPr>
          <w:sz w:val="24"/>
          <w:szCs w:val="24"/>
        </w:rPr>
        <w:t>Attività di ricerca</w:t>
      </w:r>
      <w:bookmarkEnd w:id="1"/>
    </w:p>
    <w:p w:rsidR="0061409D" w:rsidRPr="009164B9" w:rsidRDefault="0061409D" w:rsidP="0061409D"/>
    <w:p w:rsidR="0061409D" w:rsidRDefault="0061409D" w:rsidP="0061409D">
      <w:pPr>
        <w:pStyle w:val="Titolo2"/>
        <w:numPr>
          <w:ilvl w:val="0"/>
          <w:numId w:val="4"/>
        </w:numPr>
        <w:rPr>
          <w:sz w:val="24"/>
          <w:szCs w:val="24"/>
        </w:rPr>
      </w:pPr>
      <w:bookmarkStart w:id="2" w:name="_Toc152661381"/>
      <w:r w:rsidRPr="009164B9">
        <w:rPr>
          <w:sz w:val="24"/>
          <w:szCs w:val="24"/>
        </w:rPr>
        <w:t>Attività formative</w:t>
      </w:r>
      <w:bookmarkEnd w:id="2"/>
    </w:p>
    <w:p w:rsidR="0061409D" w:rsidRPr="009164B9" w:rsidRDefault="0061409D" w:rsidP="0061409D"/>
    <w:p w:rsidR="0061409D" w:rsidRDefault="0061409D" w:rsidP="0061409D">
      <w:pPr>
        <w:pStyle w:val="Titolo2"/>
        <w:numPr>
          <w:ilvl w:val="0"/>
          <w:numId w:val="4"/>
        </w:numPr>
        <w:rPr>
          <w:sz w:val="24"/>
          <w:szCs w:val="24"/>
        </w:rPr>
      </w:pPr>
      <w:bookmarkStart w:id="3" w:name="_Toc152661382"/>
      <w:r w:rsidRPr="009164B9">
        <w:rPr>
          <w:sz w:val="24"/>
          <w:szCs w:val="24"/>
        </w:rPr>
        <w:t>Attività di terza e quarta missione</w:t>
      </w:r>
      <w:bookmarkEnd w:id="3"/>
    </w:p>
    <w:p w:rsidR="0061409D" w:rsidRPr="009164B9" w:rsidRDefault="0061409D" w:rsidP="0061409D"/>
    <w:p w:rsidR="0061409D" w:rsidRDefault="0061409D" w:rsidP="0061409D">
      <w:pPr>
        <w:pStyle w:val="Titolo2"/>
        <w:numPr>
          <w:ilvl w:val="0"/>
          <w:numId w:val="4"/>
        </w:numPr>
        <w:rPr>
          <w:sz w:val="24"/>
          <w:szCs w:val="24"/>
        </w:rPr>
      </w:pPr>
      <w:bookmarkStart w:id="4" w:name="_Toc152661383"/>
      <w:r w:rsidRPr="009164B9">
        <w:rPr>
          <w:sz w:val="24"/>
          <w:szCs w:val="24"/>
        </w:rPr>
        <w:t>Attività di comunicazione e disseminazione</w:t>
      </w:r>
      <w:bookmarkEnd w:id="4"/>
    </w:p>
    <w:p w:rsidR="0061409D" w:rsidRPr="009164B9" w:rsidRDefault="0061409D" w:rsidP="0061409D"/>
    <w:p w:rsidR="0061409D" w:rsidRDefault="0061409D" w:rsidP="0061409D">
      <w:pPr>
        <w:pStyle w:val="Titolo2"/>
        <w:numPr>
          <w:ilvl w:val="0"/>
          <w:numId w:val="4"/>
        </w:numPr>
        <w:rPr>
          <w:sz w:val="24"/>
          <w:szCs w:val="24"/>
        </w:rPr>
      </w:pPr>
      <w:bookmarkStart w:id="5" w:name="_Toc152661384"/>
      <w:r w:rsidRPr="009164B9">
        <w:rPr>
          <w:sz w:val="24"/>
          <w:szCs w:val="24"/>
        </w:rPr>
        <w:t>Attività di networking</w:t>
      </w:r>
      <w:bookmarkEnd w:id="5"/>
    </w:p>
    <w:p w:rsidR="0061409D" w:rsidRPr="009164B9" w:rsidRDefault="0061409D" w:rsidP="0061409D"/>
    <w:p w:rsidR="0061409D" w:rsidRDefault="0061409D" w:rsidP="0061409D">
      <w:pPr>
        <w:pStyle w:val="Titolo2"/>
        <w:numPr>
          <w:ilvl w:val="0"/>
          <w:numId w:val="4"/>
        </w:numPr>
        <w:rPr>
          <w:sz w:val="24"/>
          <w:szCs w:val="24"/>
        </w:rPr>
      </w:pPr>
      <w:bookmarkStart w:id="6" w:name="_Toc152661385"/>
      <w:r w:rsidRPr="009164B9">
        <w:rPr>
          <w:sz w:val="24"/>
          <w:szCs w:val="24"/>
        </w:rPr>
        <w:t>Altre attività</w:t>
      </w:r>
      <w:bookmarkEnd w:id="6"/>
      <w:r w:rsidRPr="009164B9">
        <w:rPr>
          <w:sz w:val="24"/>
          <w:szCs w:val="24"/>
        </w:rPr>
        <w:t xml:space="preserve"> </w:t>
      </w:r>
    </w:p>
    <w:p w:rsidR="0061409D" w:rsidRPr="009164B9" w:rsidRDefault="0061409D" w:rsidP="0061409D"/>
    <w:p w:rsidR="0061409D" w:rsidRPr="009164B9" w:rsidRDefault="0061409D" w:rsidP="0061409D"/>
    <w:p w:rsidR="0061409D" w:rsidRPr="009164B9" w:rsidRDefault="0061409D" w:rsidP="0061409D"/>
    <w:p w:rsidR="0061409D" w:rsidRPr="009164B9" w:rsidRDefault="0061409D" w:rsidP="0061409D">
      <w:r w:rsidRPr="009164B9">
        <w:t>Macerata, ………………….</w:t>
      </w:r>
    </w:p>
    <w:p w:rsidR="0061409D" w:rsidRPr="009164B9" w:rsidRDefault="0061409D" w:rsidP="0061409D"/>
    <w:p w:rsidR="0061409D" w:rsidRPr="009164B9" w:rsidRDefault="0061409D" w:rsidP="0061409D"/>
    <w:p w:rsidR="0061409D" w:rsidRDefault="0061409D" w:rsidP="0061409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64B9">
        <w:t>Il</w:t>
      </w:r>
      <w:r>
        <w:t>/La</w:t>
      </w:r>
      <w:r w:rsidRPr="009164B9">
        <w:t xml:space="preserve"> Coordinatore</w:t>
      </w:r>
      <w:r>
        <w:t>/</w:t>
      </w:r>
      <w:proofErr w:type="spellStart"/>
      <w:r>
        <w:t>trice</w:t>
      </w:r>
      <w:proofErr w:type="spellEnd"/>
      <w:r w:rsidRPr="009164B9">
        <w:t xml:space="preserve"> del Centro</w:t>
      </w:r>
    </w:p>
    <w:p w:rsidR="0061409D" w:rsidRPr="009164B9" w:rsidRDefault="0061409D" w:rsidP="0061409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64B9">
        <w:t>(Prof./Prof.ssa ………</w:t>
      </w:r>
      <w:proofErr w:type="gramStart"/>
      <w:r w:rsidRPr="009164B9">
        <w:t>… )</w:t>
      </w:r>
      <w:proofErr w:type="gramEnd"/>
    </w:p>
    <w:p w:rsidR="0061409D" w:rsidRPr="00484CA5" w:rsidRDefault="0061409D" w:rsidP="0061409D">
      <w:pPr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4CA5">
        <w:rPr>
          <w:sz w:val="16"/>
          <w:szCs w:val="16"/>
        </w:rPr>
        <w:t>(documento firmato digitalmente)</w:t>
      </w:r>
    </w:p>
    <w:p w:rsidR="009C1950" w:rsidRDefault="009C1950" w:rsidP="0061409D">
      <w:pPr>
        <w:jc w:val="right"/>
        <w:rPr>
          <w:rFonts w:ascii="Gadugi" w:hAnsi="Gadugi"/>
          <w:sz w:val="16"/>
        </w:rPr>
      </w:pPr>
    </w:p>
    <w:sectPr w:rsidR="009C1950" w:rsidSect="009C1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435" w:right="1275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6F2" w:rsidRDefault="00A166F2" w:rsidP="009C1950">
      <w:r>
        <w:separator/>
      </w:r>
    </w:p>
  </w:endnote>
  <w:endnote w:type="continuationSeparator" w:id="0">
    <w:p w:rsidR="00A166F2" w:rsidRDefault="00A166F2" w:rsidP="009C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9D" w:rsidRDefault="006140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50" w:rsidRDefault="009C1950">
    <w:pPr>
      <w:pStyle w:val="Pidipagina"/>
    </w:pPr>
  </w:p>
  <w:tbl>
    <w:tblPr>
      <w:tblStyle w:val="Stile"/>
      <w:tblW w:w="10206" w:type="dxa"/>
      <w:tblInd w:w="0" w:type="dxa"/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9C1950" w:rsidTr="009C1950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:rsidR="009C1950" w:rsidRDefault="009C1950" w:rsidP="009C1950">
          <w:pPr>
            <w:tabs>
              <w:tab w:val="center" w:pos="4819"/>
              <w:tab w:val="right" w:pos="9638"/>
            </w:tabs>
            <w:rPr>
              <w:rFonts w:ascii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2.75pt">
                <v:imagedata r:id="rId1" o:title=""/>
              </v:shape>
              <o:OLEObject Type="Embed" ProgID="PBrush" ShapeID="_x0000_i1025" DrawAspect="Content" ObjectID="_1818416712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:rsidR="0061409D" w:rsidRPr="009164B9" w:rsidRDefault="0061409D" w:rsidP="0061409D">
          <w:pPr>
            <w:pStyle w:val="Pidipagina"/>
            <w:jc w:val="center"/>
            <w:rPr>
              <w:rFonts w:asciiTheme="majorHAnsi" w:eastAsiaTheme="majorEastAsia" w:hAnsiTheme="majorHAnsi" w:cstheme="majorBidi"/>
              <w:noProof/>
              <w:color w:val="365F91" w:themeColor="accent1" w:themeShade="BF"/>
              <w:sz w:val="20"/>
              <w:szCs w:val="20"/>
            </w:rPr>
          </w:pPr>
          <w:bookmarkStart w:id="7" w:name="_GoBack"/>
          <w:r w:rsidRPr="0061409D">
            <w:rPr>
              <w:rFonts w:asciiTheme="majorHAnsi" w:eastAsiaTheme="majorEastAsia" w:hAnsiTheme="majorHAnsi" w:cstheme="majorBidi"/>
              <w:noProof/>
              <w:color w:val="FF0000"/>
              <w:sz w:val="20"/>
              <w:szCs w:val="20"/>
            </w:rPr>
            <w:t>se il Centro non ha contatti e un’indirizzo proprio scrivere:</w:t>
          </w:r>
        </w:p>
        <w:bookmarkEnd w:id="7"/>
        <w:p w:rsidR="009C1950" w:rsidRPr="00D4310D" w:rsidRDefault="009C1950" w:rsidP="009C1950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color w:val="000000"/>
              <w:sz w:val="16"/>
              <w:szCs w:val="16"/>
            </w:rPr>
          </w:pPr>
          <w:r w:rsidRPr="00D4310D">
            <w:rPr>
              <w:rFonts w:ascii="Segoe UI" w:hAnsi="Segoe UI" w:cs="Segoe UI"/>
              <w:sz w:val="16"/>
              <w:szCs w:val="16"/>
            </w:rPr>
            <w:t>Ufficio Servizi per la ricerca e la valorizzazione delle conoscenze</w:t>
          </w:r>
          <w:r w:rsidRPr="00D4310D">
            <w:rPr>
              <w:rFonts w:ascii="Segoe UI" w:hAnsi="Segoe UI" w:cs="Segoe UI"/>
              <w:sz w:val="16"/>
              <w:szCs w:val="16"/>
            </w:rPr>
            <w:br/>
            <w:t>Dipartimento di Giurisprudenza</w:t>
          </w:r>
        </w:p>
        <w:p w:rsidR="009C1950" w:rsidRDefault="009C1950" w:rsidP="009C1950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color w:val="000000"/>
              <w:sz w:val="16"/>
              <w:szCs w:val="16"/>
            </w:rPr>
          </w:pPr>
          <w:r>
            <w:rPr>
              <w:rFonts w:ascii="Segoe UI" w:hAnsi="Segoe UI" w:cs="Segoe UI"/>
              <w:color w:val="000000"/>
              <w:sz w:val="16"/>
              <w:szCs w:val="16"/>
            </w:rPr>
            <w:t>Piaggia dell’Università, 2</w:t>
          </w:r>
          <w:r w:rsidRPr="006E00E5">
            <w:rPr>
              <w:rFonts w:ascii="Segoe UI" w:hAnsi="Segoe UI" w:cs="Segoe UI"/>
              <w:color w:val="000000"/>
              <w:sz w:val="16"/>
              <w:szCs w:val="16"/>
            </w:rPr>
            <w:t xml:space="preserve"> - 62100 Macerata | T. 0733 258 </w:t>
          </w:r>
          <w:r>
            <w:rPr>
              <w:rFonts w:ascii="Segoe UI" w:hAnsi="Segoe UI" w:cs="Segoe UI"/>
              <w:color w:val="000000"/>
              <w:sz w:val="16"/>
              <w:szCs w:val="16"/>
            </w:rPr>
            <w:t>4336 - 2439</w:t>
          </w:r>
          <w:r w:rsidRPr="006E00E5">
            <w:rPr>
              <w:rFonts w:ascii="Segoe UI" w:hAnsi="Segoe UI" w:cs="Segoe UI"/>
              <w:color w:val="000000"/>
              <w:sz w:val="16"/>
              <w:szCs w:val="16"/>
            </w:rPr>
            <w:t xml:space="preserve"> </w:t>
          </w:r>
        </w:p>
        <w:p w:rsidR="009C1950" w:rsidRPr="006E00E5" w:rsidRDefault="00A166F2" w:rsidP="009C1950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color w:val="000000"/>
              <w:sz w:val="16"/>
              <w:szCs w:val="16"/>
            </w:rPr>
          </w:pPr>
          <w:hyperlink r:id="rId3" w:history="1">
            <w:r w:rsidR="009C1950" w:rsidRPr="003D2461">
              <w:rPr>
                <w:rStyle w:val="Collegamentoipertestuale"/>
                <w:rFonts w:ascii="Segoe UI" w:hAnsi="Segoe UI" w:cs="Segoe UI"/>
                <w:sz w:val="16"/>
                <w:szCs w:val="16"/>
              </w:rPr>
              <w:t>giurisprudenza.ricerca@unimc.it</w:t>
            </w:r>
          </w:hyperlink>
          <w:r w:rsidR="009C1950">
            <w:rPr>
              <w:rFonts w:ascii="Segoe UI" w:hAnsi="Segoe UI" w:cs="Segoe UI"/>
              <w:color w:val="000000"/>
              <w:sz w:val="16"/>
              <w:szCs w:val="16"/>
            </w:rPr>
            <w:t xml:space="preserve"> </w:t>
          </w:r>
          <w:r w:rsidR="009C1950" w:rsidRPr="006E00E5">
            <w:rPr>
              <w:rFonts w:ascii="Segoe UI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9C1950" w:rsidRPr="006E00E5">
              <w:rPr>
                <w:rFonts w:ascii="Segoe UI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9C1950" w:rsidRPr="006E00E5">
            <w:rPr>
              <w:rFonts w:ascii="Segoe UI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:rsidR="009C1950" w:rsidRDefault="009C19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9D" w:rsidRDefault="006140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6F2" w:rsidRDefault="00A166F2" w:rsidP="009C1950">
      <w:r>
        <w:separator/>
      </w:r>
    </w:p>
  </w:footnote>
  <w:footnote w:type="continuationSeparator" w:id="0">
    <w:p w:rsidR="00A166F2" w:rsidRDefault="00A166F2" w:rsidP="009C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9D" w:rsidRDefault="006140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50" w:rsidRDefault="00A166F2" w:rsidP="009C1950">
    <w:pPr>
      <w:pStyle w:val="Intestazione"/>
      <w:tabs>
        <w:tab w:val="clear" w:pos="4819"/>
        <w:tab w:val="clear" w:pos="9638"/>
        <w:tab w:val="left" w:pos="3150"/>
      </w:tabs>
      <w:rPr>
        <w:b/>
        <w:color w:val="FF000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93275" o:spid="_x0000_s2049" type="#_x0000_t75" alt="/Users/Imac-Mauro/Desktop/Archivio clienti/UNI MC/Carte Intestate/Giurisprudenza/C.I. Giurisprudenza-01.jpg" style="position:absolute;margin-left:287.8pt;margin-top:-100.8pt;width:202.3pt;height:51pt;z-index:-251658240;mso-wrap-edited:f;mso-position-horizontal-relative:margin;mso-position-vertical-relative:margin" o:allowincell="f">
          <v:imagedata r:id="rId1" o:title="" croptop="3752f" cropbottom="57707f" cropleft="37457f" cropright="6575f"/>
          <w10:wrap anchorx="margin" anchory="margin"/>
        </v:shape>
      </w:pict>
    </w:r>
    <w:r w:rsidR="009C1950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32F54E15" wp14:editId="07C155B2">
          <wp:simplePos x="0" y="0"/>
          <wp:positionH relativeFrom="column">
            <wp:posOffset>-100330</wp:posOffset>
          </wp:positionH>
          <wp:positionV relativeFrom="paragraph">
            <wp:posOffset>-154940</wp:posOffset>
          </wp:positionV>
          <wp:extent cx="2743200" cy="628650"/>
          <wp:effectExtent l="0" t="0" r="0" b="0"/>
          <wp:wrapNone/>
          <wp:docPr id="2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655" b="34000"/>
                  <a:stretch/>
                </pic:blipFill>
                <pic:spPr bwMode="auto">
                  <a:xfrm>
                    <a:off x="0" y="0"/>
                    <a:ext cx="2743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1950" w:rsidRDefault="009C1950">
    <w:pPr>
      <w:pStyle w:val="Intestazione"/>
    </w:pPr>
  </w:p>
  <w:p w:rsidR="009C1950" w:rsidRDefault="009C1950">
    <w:pPr>
      <w:pStyle w:val="Intestazione"/>
    </w:pPr>
  </w:p>
  <w:p w:rsidR="009C1950" w:rsidRDefault="009C1950">
    <w:pPr>
      <w:pStyle w:val="Intestazione"/>
    </w:pPr>
  </w:p>
  <w:p w:rsidR="009C1950" w:rsidRDefault="009C1950" w:rsidP="009C1950">
    <w:pPr>
      <w:pStyle w:val="Titolo"/>
    </w:pPr>
    <w:r>
      <w:rPr>
        <w:color w:val="FF0000"/>
      </w:rPr>
      <w:t>LOGO/DENOMINAZIONE</w:t>
    </w:r>
    <w:r>
      <w:rPr>
        <w:color w:val="FF0000"/>
        <w:spacing w:val="-4"/>
      </w:rPr>
      <w:t xml:space="preserve"> </w:t>
    </w:r>
    <w:r>
      <w:rPr>
        <w:color w:val="FF0000"/>
        <w:spacing w:val="-2"/>
      </w:rPr>
      <w:t>CENTRO</w:t>
    </w:r>
  </w:p>
  <w:p w:rsidR="009C1950" w:rsidRDefault="009C195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9D" w:rsidRDefault="006140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E5BC4"/>
    <w:multiLevelType w:val="hybridMultilevel"/>
    <w:tmpl w:val="5E5EB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1876"/>
    <w:multiLevelType w:val="hybridMultilevel"/>
    <w:tmpl w:val="8A2C2D28"/>
    <w:lvl w:ilvl="0" w:tplc="FC20FE4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722DF"/>
    <w:multiLevelType w:val="hybridMultilevel"/>
    <w:tmpl w:val="FC28238A"/>
    <w:lvl w:ilvl="0" w:tplc="E540528A">
      <w:start w:val="1"/>
      <w:numFmt w:val="decimal"/>
      <w:lvlText w:val="%1."/>
      <w:lvlJc w:val="left"/>
      <w:pPr>
        <w:ind w:left="128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C1A8386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2" w:tplc="28A2455C"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  <w:lvl w:ilvl="3" w:tplc="2C5402B0">
      <w:numFmt w:val="bullet"/>
      <w:lvlText w:val="•"/>
      <w:lvlJc w:val="left"/>
      <w:pPr>
        <w:ind w:left="3830" w:hanging="360"/>
      </w:pPr>
      <w:rPr>
        <w:rFonts w:hint="default"/>
        <w:lang w:val="it-IT" w:eastAsia="en-US" w:bidi="ar-SA"/>
      </w:rPr>
    </w:lvl>
    <w:lvl w:ilvl="4" w:tplc="75909D88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18303E80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259AEE24">
      <w:numFmt w:val="bullet"/>
      <w:lvlText w:val="•"/>
      <w:lvlJc w:val="left"/>
      <w:pPr>
        <w:ind w:left="6380" w:hanging="360"/>
      </w:pPr>
      <w:rPr>
        <w:rFonts w:hint="default"/>
        <w:lang w:val="it-IT" w:eastAsia="en-US" w:bidi="ar-SA"/>
      </w:rPr>
    </w:lvl>
    <w:lvl w:ilvl="7" w:tplc="A0C431D8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 w:tplc="910052AE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7A935D5"/>
    <w:multiLevelType w:val="multilevel"/>
    <w:tmpl w:val="5A12F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09AF"/>
    <w:rsid w:val="001409AF"/>
    <w:rsid w:val="001B6267"/>
    <w:rsid w:val="004D1571"/>
    <w:rsid w:val="005163D0"/>
    <w:rsid w:val="0061409D"/>
    <w:rsid w:val="009C1950"/>
    <w:rsid w:val="00A1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C1C6C2"/>
  <w15:docId w15:val="{C390B44E-E5A1-4B10-8E2B-610FBB78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40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D1571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568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before="53"/>
      <w:ind w:left="1287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19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95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C19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1950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C1950"/>
    <w:rPr>
      <w:rFonts w:cs="Times New Roman"/>
      <w:color w:val="0000FF" w:themeColor="hyperlink"/>
      <w:u w:val="single"/>
    </w:rPr>
  </w:style>
  <w:style w:type="table" w:customStyle="1" w:styleId="Stile">
    <w:name w:val="Stile"/>
    <w:basedOn w:val="TableNormal"/>
    <w:rsid w:val="009C1950"/>
    <w:pPr>
      <w:widowControl/>
      <w:autoSpaceDE/>
      <w:autoSpaceDN/>
    </w:pPr>
    <w:rPr>
      <w:rFonts w:ascii="Aptos" w:eastAsia="Times New Roman" w:hAnsi="Aptos" w:cs="Aptos"/>
      <w:sz w:val="24"/>
      <w:szCs w:val="24"/>
      <w:lang w:val="it-IT" w:eastAsia="it-IT"/>
    </w:rPr>
    <w:tblPr>
      <w:tblStyleRowBandSize w:val="1"/>
      <w:tblStyleColBandSize w:val="1"/>
      <w:tblInd w:w="0" w:type="nil"/>
      <w:tblCellMar>
        <w:left w:w="108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D15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styleId="Grigliatabella">
    <w:name w:val="Table Grid"/>
    <w:basedOn w:val="Tabellanormale"/>
    <w:uiPriority w:val="39"/>
    <w:rsid w:val="004D157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4D1571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40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61409D"/>
    <w:pPr>
      <w:widowControl/>
      <w:autoSpaceDE/>
      <w:autoSpaceDN/>
      <w:spacing w:line="259" w:lineRule="auto"/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61409D"/>
    <w:pPr>
      <w:widowControl/>
      <w:autoSpaceDE/>
      <w:autoSpaceDN/>
      <w:spacing w:after="100"/>
      <w:ind w:left="240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iurisprudenza.ricerc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intestata fatta da me 8.5.2025.rtf</dc:title>
  <dc:creator>a.steta</dc:creator>
  <cp:lastModifiedBy>a.steta@unimc.it</cp:lastModifiedBy>
  <cp:revision>4</cp:revision>
  <dcterms:created xsi:type="dcterms:W3CDTF">2025-09-03T12:40:00Z</dcterms:created>
  <dcterms:modified xsi:type="dcterms:W3CDTF">2025-09-03T12:59:00Z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LastSaved">
    <vt:filetime>2025-09-03T00:00:00Z</vt:filetime>
  </property>
  <property fmtid="{D5CDD505-2E9C-101B-9397-08002B2CF9AE}" pid="4" name="Producer">
    <vt:lpwstr>Microsoft: Print To PDF</vt:lpwstr>
  </property>
</Properties>
</file>